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0B" w:rsidRDefault="00E00C4D">
      <w:pPr>
        <w:spacing w:after="0"/>
        <w:ind w:left="10" w:right="49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воспитанников № 363 «Золотой петушок»</w:t>
      </w:r>
    </w:p>
    <w:p w:rsidR="0046090B" w:rsidRDefault="00E00C4D">
      <w:pPr>
        <w:spacing w:after="74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9433306" cy="73977"/>
                <wp:effectExtent l="0" t="0" r="0" b="0"/>
                <wp:docPr id="3111" name="Group 3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3306" cy="73977"/>
                          <a:chOff x="0" y="0"/>
                          <a:chExt cx="9433306" cy="73977"/>
                        </a:xfrm>
                      </wpg:grpSpPr>
                      <wps:wsp>
                        <wps:cNvPr id="3888" name="Shape 3888"/>
                        <wps:cNvSpPr/>
                        <wps:spPr>
                          <a:xfrm>
                            <a:off x="0" y="0"/>
                            <a:ext cx="9433306" cy="38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306" h="38417">
                                <a:moveTo>
                                  <a:pt x="0" y="0"/>
                                </a:moveTo>
                                <a:lnTo>
                                  <a:pt x="9433306" y="0"/>
                                </a:lnTo>
                                <a:lnTo>
                                  <a:pt x="9433306" y="38417"/>
                                </a:lnTo>
                                <a:lnTo>
                                  <a:pt x="0" y="38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9" name="Shape 3889"/>
                        <wps:cNvSpPr/>
                        <wps:spPr>
                          <a:xfrm>
                            <a:off x="0" y="56197"/>
                            <a:ext cx="9433306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306" h="17780">
                                <a:moveTo>
                                  <a:pt x="0" y="0"/>
                                </a:moveTo>
                                <a:lnTo>
                                  <a:pt x="9433306" y="0"/>
                                </a:lnTo>
                                <a:lnTo>
                                  <a:pt x="9433306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20E98" id="Group 3111" o:spid="_x0000_s1026" style="width:742.8pt;height:5.8pt;mso-position-horizontal-relative:char;mso-position-vertical-relative:line" coordsize="94333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Re2gIAAPgJAAAOAAAAZHJzL2Uyb0RvYy54bWzsVs1u2zAMvg/YOwi+r7bjrkmMJD2sWy/D&#10;VrTdA6iy/APIkiApcfL2o2jLcZuiKDKgp+Vg0RJJkR/5MV5d71tBdtzYRsl1lF4kEeGSqaKR1Tr6&#10;8/jjyyIi1lFZUKEkX0cHbqPrzedPq07nfKZqJQpuCDiRNu/0Oqqd03kcW1bzltoLpbmEw1KZljp4&#10;NVVcGNqB91bEsyS5ijtlCm0U49bC7k1/GG3Qf1ly5n6XpeWOiHUEsTl8Gnw++We8WdG8MlTXDRvC&#10;oGdE0dJGwqWjqxvqKNma5sRV2zCjrCrdBVNtrMqyYRxzgGzS5EU2t0ZtNeZS5V2lR5gA2hc4ne2W&#10;/drdGdIU6yhL0zQikrZQJbyY4A4A1OkqB71box/0nRk2qv7N57wvTetXyIbsEdrDCC3fO8Jgc3mZ&#10;ZVlyFREGZ/NsOZ/30LMa6nNixervb9rF4dLYxzaG0mloInvEyf4bTg811Rzhtz7/gNNiAT3d44Qa&#10;JPM7CAvqjSDZ3AJeZyGULS5TRGjMlOZsa90tVwg13f20ru/dIki0DhLbyyAaYMCbva+p83Y+Si+S&#10;blKrGroCA/GnrdrxR4V67kXBIMjjqZBTrbHuoSVAN2iEVaO/qeY0/aAV1l4buAwe36uHPB9vBsGn&#10;ulkNAqYP8hRgIT0ScAujMJVKQR3Su20cjCvRtDDrZvMkOToGb779+oqj5A6Ce7iEvOclUAyp4Tes&#10;qZ6+CUN21A8l/KFzKnRNh13fTxDSoIoy+vH2ZSPE6DJF09dc9h4GZW/HcR6OlklvyYZo+qEIowWS&#10;DqMRIhiN8GYl3WgvYaBjmJNsvfikigOOCQQE+OgnyMcQc3lCzOUZxPx6lS6H8fTq+Ern80UofJh9&#10;0975MHL2gfjCHOk3pUcI8nj6nERTygXdoBHWU3JO0w9aYZ3e/l695zcPnPxPTl9W+xHkxP9Q+LxA&#10;yIdPIf/9Mn0HefrBtvkLAAD//wMAUEsDBBQABgAIAAAAIQCmX+NP3AAAAAUBAAAPAAAAZHJzL2Rv&#10;d25yZXYueG1sTI9Ba8JAEIXvhf6HZQre6iZVg6TZiEjrSQrVQultzI5JMDsbsmsS/33XXuxleMMb&#10;3vsmW42mET11rrasIJ5GIIgLq2suFXwd3p+XIJxH1thYJgVXcrDKHx8yTLUd+JP6vS9FCGGXooLK&#10;+zaV0hUVGXRT2xIH72Q7gz6sXSl1h0MIN418iaJEGqw5NFTY0qai4ry/GAXbAYf1LH7rd+fT5vpz&#10;WHx872JSavI0rl9BeBr9/Rhu+AEd8sB0tBfWTjQKwiP+b968+XKRgDgGFScg80z+p89/AQAA//8D&#10;AFBLAQItABQABgAIAAAAIQC2gziS/gAAAOEBAAATAAAAAAAAAAAAAAAAAAAAAABbQ29udGVudF9U&#10;eXBlc10ueG1sUEsBAi0AFAAGAAgAAAAhADj9If/WAAAAlAEAAAsAAAAAAAAAAAAAAAAALwEAAF9y&#10;ZWxzLy5yZWxzUEsBAi0AFAAGAAgAAAAhAOicxF7aAgAA+AkAAA4AAAAAAAAAAAAAAAAALgIAAGRy&#10;cy9lMm9Eb2MueG1sUEsBAi0AFAAGAAgAAAAhAKZf40/cAAAABQEAAA8AAAAAAAAAAAAAAAAANAUA&#10;AGRycy9kb3ducmV2LnhtbFBLBQYAAAAABAAEAPMAAAA9BgAAAAA=&#10;">
                <v:shape id="Shape 3888" o:spid="_x0000_s1027" style="position:absolute;width:94333;height:384;visibility:visible;mso-wrap-style:square;v-text-anchor:top" coordsize="9433306,38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ZC1sEA&#10;AADdAAAADwAAAGRycy9kb3ducmV2LnhtbERPTYvCMBC9L/gfwgje1lQFLdUoRRB1wYPugtehGdti&#10;MylJtPXfbw6Cx8f7Xm1604gnOV9bVjAZJyCIC6trLhX8/e6+UxA+IGtsLJOCF3nYrAdfK8y07fhM&#10;z0soRQxhn6GCKoQ2k9IXFRn0Y9sSR+5mncEQoSuldtjFcNPIaZLMpcGaY0OFLW0rKu6Xh1Fgdgvb&#10;nsx0ft7/dHnt8lmfH69KjYZ9vgQRqA8f8dt90ApmaRrnxjfxCc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WQtbBAAAA3QAAAA8AAAAAAAAAAAAAAAAAmAIAAGRycy9kb3du&#10;cmV2LnhtbFBLBQYAAAAABAAEAPUAAACGAwAAAAA=&#10;" path="m,l9433306,r,38417l,38417,,e" fillcolor="black" stroked="f" strokeweight="0">
                  <v:stroke miterlimit="83231f" joinstyle="miter"/>
                  <v:path arrowok="t" textboxrect="0,0,9433306,38417"/>
                </v:shape>
                <v:shape id="Shape 3889" o:spid="_x0000_s1028" style="position:absolute;top:561;width:94333;height:178;visibility:visible;mso-wrap-style:square;v-text-anchor:top" coordsize="9433306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/TgsgA&#10;AADdAAAADwAAAGRycy9kb3ducmV2LnhtbESPW0vDQBSE3wX/w3IE3+xGxZKm3RaxVMTe6OXFt2P2&#10;mASzZ+PuNo3++q5Q6OMwM98wo0lnatGS85VlBfe9BARxbnXFhYL9bnaXgvABWWNtmRT8kofJ+Ppq&#10;hJm2R95Quw2FiBD2GSooQ2gyKX1ekkHfsw1x9L6sMxiidIXUDo8Rbmr5kCR9abDiuFBiQy8l5d/b&#10;g1FweHp15m8hl6v3et5Ofz4+9bqdK3V70z0PQQTqwiV8br9pBY9pOoD/N/EJyPEJ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r9OCyAAAAN0AAAAPAAAAAAAAAAAAAAAAAJgCAABk&#10;cnMvZG93bnJldi54bWxQSwUGAAAAAAQABAD1AAAAjQMAAAAA&#10;" path="m,l9433306,r,17780l,17780,,e" fillcolor="black" stroked="f" strokeweight="0">
                  <v:stroke miterlimit="83231f" joinstyle="miter"/>
                  <v:path arrowok="t" textboxrect="0,0,9433306,17780"/>
                </v:shape>
                <w10:anchorlock/>
              </v:group>
            </w:pict>
          </mc:Fallback>
        </mc:AlternateContent>
      </w:r>
    </w:p>
    <w:p w:rsidR="0046090B" w:rsidRDefault="00E00C4D" w:rsidP="00E00C4D">
      <w:pPr>
        <w:spacing w:after="0" w:line="271" w:lineRule="auto"/>
        <w:ind w:right="3537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620026</w:t>
      </w:r>
      <w:r>
        <w:rPr>
          <w:rFonts w:ascii="Times New Roman" w:eastAsia="Times New Roman" w:hAnsi="Times New Roman" w:cs="Times New Roman"/>
          <w:b/>
          <w:sz w:val="28"/>
        </w:rPr>
        <w:t xml:space="preserve">  г.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Екатеринбург,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ул.Мичурина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130</w:t>
      </w:r>
      <w:r>
        <w:rPr>
          <w:rFonts w:ascii="Times New Roman" w:eastAsia="Times New Roman" w:hAnsi="Times New Roman" w:cs="Times New Roman"/>
          <w:b/>
          <w:sz w:val="28"/>
        </w:rPr>
        <w:t xml:space="preserve"> тел.(факс) 355-27-11</w:t>
      </w:r>
    </w:p>
    <w:p w:rsidR="0046090B" w:rsidRDefault="00E00C4D">
      <w:pPr>
        <w:spacing w:after="0"/>
        <w:ind w:right="34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6090B" w:rsidRDefault="00E00C4D">
      <w:pPr>
        <w:spacing w:after="23"/>
        <w:ind w:right="408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6090B" w:rsidRDefault="00E00C4D">
      <w:pPr>
        <w:spacing w:after="28"/>
        <w:ind w:left="10" w:right="469" w:hanging="10"/>
        <w:jc w:val="right"/>
      </w:pPr>
      <w:r>
        <w:rPr>
          <w:rFonts w:ascii="Times New Roman" w:eastAsia="Times New Roman" w:hAnsi="Times New Roman" w:cs="Times New Roman"/>
          <w:sz w:val="28"/>
        </w:rPr>
        <w:t>УТВЕРЖДАЮ: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6090B" w:rsidRDefault="00E00C4D">
      <w:pPr>
        <w:spacing w:after="0"/>
        <w:ind w:left="10" w:right="469" w:hanging="10"/>
        <w:jc w:val="right"/>
      </w:pPr>
      <w:r>
        <w:rPr>
          <w:rFonts w:ascii="Times New Roman" w:eastAsia="Times New Roman" w:hAnsi="Times New Roman" w:cs="Times New Roman"/>
          <w:sz w:val="28"/>
        </w:rPr>
        <w:t>Заведующий МАДОУ № 363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6090B" w:rsidRDefault="00E00C4D">
      <w:pPr>
        <w:spacing w:after="0"/>
        <w:ind w:left="10" w:right="46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Н.В.Лащёва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6090B" w:rsidRDefault="00E00C4D">
      <w:pPr>
        <w:spacing w:after="0"/>
        <w:ind w:left="10" w:right="469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09.01.2019, приказ № 9/19-од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6090B" w:rsidRDefault="00E00C4D">
      <w:pPr>
        <w:spacing w:after="0"/>
        <w:ind w:right="408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6090B" w:rsidRDefault="00E00C4D">
      <w:pPr>
        <w:spacing w:after="0"/>
        <w:ind w:right="408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6090B" w:rsidRDefault="00E00C4D">
      <w:pPr>
        <w:spacing w:after="0" w:line="271" w:lineRule="auto"/>
        <w:ind w:left="460"/>
      </w:pPr>
      <w:r>
        <w:rPr>
          <w:rFonts w:ascii="Times New Roman" w:eastAsia="Times New Roman" w:hAnsi="Times New Roman" w:cs="Times New Roman"/>
          <w:b/>
          <w:sz w:val="28"/>
        </w:rPr>
        <w:t>ПЛАН ИНСТРУКТАЖА СОТРУДНИКОВ МАДОУ №363</w:t>
      </w:r>
      <w:r>
        <w:rPr>
          <w:rFonts w:ascii="Times New Roman" w:eastAsia="Times New Roman" w:hAnsi="Times New Roman" w:cs="Times New Roman"/>
          <w:b/>
          <w:sz w:val="28"/>
        </w:rPr>
        <w:t xml:space="preserve"> ПО ВОПРОСАМ ГРАЖДАНСКОЙ ОБОРОНЫ, </w:t>
      </w:r>
    </w:p>
    <w:p w:rsidR="0046090B" w:rsidRDefault="00E00C4D">
      <w:pPr>
        <w:spacing w:after="0" w:line="271" w:lineRule="auto"/>
        <w:ind w:left="6080" w:hanging="5795"/>
      </w:pPr>
      <w:r>
        <w:rPr>
          <w:rFonts w:ascii="Times New Roman" w:eastAsia="Times New Roman" w:hAnsi="Times New Roman" w:cs="Times New Roman"/>
          <w:b/>
          <w:sz w:val="28"/>
        </w:rPr>
        <w:t xml:space="preserve">ПРЕДУПРЕЖДЕНИЯ И ЛИКВИДАЦИИ ЧРЕЗВЫЧАЙНЫХ СИТУАЦИЙ И ОБЕСПЕЧЕНИЯ ПОЖАРНОЙ БЕЗОПАСНОСТИ </w:t>
      </w:r>
    </w:p>
    <w:p w:rsidR="0046090B" w:rsidRDefault="00E00C4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4983" w:type="dxa"/>
        <w:tblInd w:w="4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  <w:gridCol w:w="1181"/>
        <w:gridCol w:w="886"/>
        <w:gridCol w:w="2315"/>
        <w:gridCol w:w="1151"/>
      </w:tblGrid>
      <w:tr w:rsidR="0046090B">
        <w:trPr>
          <w:trHeight w:val="707"/>
        </w:trPr>
        <w:tc>
          <w:tcPr>
            <w:tcW w:w="11751" w:type="dxa"/>
            <w:gridSpan w:val="3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nil"/>
            </w:tcBorders>
          </w:tcPr>
          <w:p w:rsidR="0046090B" w:rsidRDefault="00E00C4D">
            <w:pPr>
              <w:spacing w:after="0"/>
              <w:ind w:right="85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Перечень тем для подготовки сотрудников на 2019 год </w:t>
            </w:r>
          </w:p>
          <w:p w:rsidR="0046090B" w:rsidRDefault="00E00C4D">
            <w:pPr>
              <w:spacing w:after="0"/>
              <w:ind w:left="3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80" w:type="dxa"/>
            <w:tcBorders>
              <w:top w:val="single" w:sz="5" w:space="0" w:color="000000"/>
              <w:left w:val="nil"/>
              <w:bottom w:val="single" w:sz="2" w:space="0" w:color="FFFFFF"/>
              <w:right w:val="nil"/>
            </w:tcBorders>
          </w:tcPr>
          <w:p w:rsidR="0046090B" w:rsidRDefault="0046090B"/>
        </w:tc>
        <w:tc>
          <w:tcPr>
            <w:tcW w:w="1152" w:type="dxa"/>
            <w:tcBorders>
              <w:top w:val="single" w:sz="5" w:space="0" w:color="000000"/>
              <w:left w:val="nil"/>
              <w:bottom w:val="single" w:sz="2" w:space="0" w:color="FFFFFF"/>
              <w:right w:val="single" w:sz="5" w:space="0" w:color="000000"/>
            </w:tcBorders>
          </w:tcPr>
          <w:p w:rsidR="0046090B" w:rsidRDefault="0046090B"/>
        </w:tc>
      </w:tr>
      <w:tr w:rsidR="0046090B">
        <w:trPr>
          <w:trHeight w:val="1201"/>
        </w:trPr>
        <w:tc>
          <w:tcPr>
            <w:tcW w:w="9670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left="24" w:right="56" w:hanging="2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 </w:t>
            </w:r>
          </w:p>
        </w:tc>
        <w:tc>
          <w:tcPr>
            <w:tcW w:w="1188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№ 1  </w:t>
            </w:r>
          </w:p>
        </w:tc>
        <w:tc>
          <w:tcPr>
            <w:tcW w:w="892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часа  </w:t>
            </w:r>
          </w:p>
        </w:tc>
        <w:tc>
          <w:tcPr>
            <w:tcW w:w="2080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Беседа </w:t>
            </w:r>
          </w:p>
        </w:tc>
        <w:tc>
          <w:tcPr>
            <w:tcW w:w="1152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90B" w:rsidRDefault="00E00C4D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</w:t>
            </w:r>
          </w:p>
        </w:tc>
      </w:tr>
      <w:tr w:rsidR="0046090B">
        <w:trPr>
          <w:trHeight w:val="677"/>
        </w:trPr>
        <w:tc>
          <w:tcPr>
            <w:tcW w:w="9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90B" w:rsidRDefault="00E00C4D">
            <w:pPr>
              <w:spacing w:after="0"/>
              <w:ind w:left="24" w:hanging="1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Сигналы оповещения об опасностях, порядок их доведения до населения и действия по ним работников организаций 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90B" w:rsidRDefault="00E00C4D">
            <w:pPr>
              <w:spacing w:after="0"/>
              <w:ind w:left="3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№ 2 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left="14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час  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Беседа 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90B" w:rsidRDefault="00E00C4D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</w:t>
            </w:r>
          </w:p>
        </w:tc>
      </w:tr>
      <w:tr w:rsidR="0046090B">
        <w:trPr>
          <w:trHeight w:val="1605"/>
        </w:trPr>
        <w:tc>
          <w:tcPr>
            <w:tcW w:w="9670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left="42" w:right="40" w:hanging="1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Действия работников организаций при угрозе и возникновении чрезвычайных ситуациях природного характера.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 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№3 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часа 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bottom"/>
          </w:tcPr>
          <w:p w:rsidR="0046090B" w:rsidRDefault="00E00C4D">
            <w:pPr>
              <w:spacing w:after="0"/>
              <w:ind w:right="1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6090B" w:rsidRDefault="00E00C4D">
            <w:pPr>
              <w:spacing w:after="0"/>
              <w:ind w:right="1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6090B" w:rsidRDefault="00E00C4D">
            <w:pPr>
              <w:spacing w:after="0" w:line="275" w:lineRule="auto"/>
              <w:ind w:left="486" w:hanging="5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Практическое занятие </w:t>
            </w:r>
          </w:p>
          <w:p w:rsidR="0046090B" w:rsidRDefault="00E00C4D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6090B" w:rsidRDefault="00E00C4D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46090B" w:rsidRDefault="00E00C4D">
            <w:pPr>
              <w:spacing w:after="45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46090B" w:rsidRDefault="00E00C4D">
            <w:pPr>
              <w:spacing w:after="0"/>
              <w:ind w:left="17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</w:tc>
      </w:tr>
      <w:tr w:rsidR="0046090B">
        <w:trPr>
          <w:trHeight w:val="668"/>
        </w:trPr>
        <w:tc>
          <w:tcPr>
            <w:tcW w:w="9670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90B" w:rsidRDefault="00E00C4D">
            <w:pPr>
              <w:spacing w:after="0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Действия работников организаций по предупреждению аварий, катастроф и пожаров на территории организации и в случае их возникновения  </w:t>
            </w:r>
          </w:p>
        </w:tc>
        <w:tc>
          <w:tcPr>
            <w:tcW w:w="1188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90B" w:rsidRDefault="00E00C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   № 4 </w:t>
            </w:r>
          </w:p>
        </w:tc>
        <w:tc>
          <w:tcPr>
            <w:tcW w:w="892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часа </w:t>
            </w:r>
          </w:p>
        </w:tc>
        <w:tc>
          <w:tcPr>
            <w:tcW w:w="2080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90B" w:rsidRDefault="00E00C4D">
            <w:pPr>
              <w:spacing w:after="0"/>
              <w:ind w:left="458" w:hanging="3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Практическое занятие </w:t>
            </w:r>
          </w:p>
        </w:tc>
        <w:tc>
          <w:tcPr>
            <w:tcW w:w="1152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6090B" w:rsidRDefault="00E00C4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</w:t>
            </w:r>
          </w:p>
        </w:tc>
      </w:tr>
      <w:tr w:rsidR="0046090B">
        <w:trPr>
          <w:trHeight w:val="980"/>
        </w:trPr>
        <w:tc>
          <w:tcPr>
            <w:tcW w:w="9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90B" w:rsidRDefault="00E00C4D">
            <w:pPr>
              <w:spacing w:after="0"/>
              <w:ind w:left="42" w:right="4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 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left="33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№ 5 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часа  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left="458" w:hanging="3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Практическое занятие 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left="19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август </w:t>
            </w:r>
          </w:p>
        </w:tc>
      </w:tr>
      <w:tr w:rsidR="0046090B">
        <w:trPr>
          <w:trHeight w:val="717"/>
        </w:trPr>
        <w:tc>
          <w:tcPr>
            <w:tcW w:w="9670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46090B" w:rsidRDefault="00E00C4D">
            <w:pPr>
              <w:spacing w:after="0"/>
              <w:ind w:left="42" w:firstLine="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Действия работников организаций при угрозе террористического акта на территории организации и в случае его совершения 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46090B" w:rsidRDefault="00E00C4D">
            <w:pPr>
              <w:spacing w:after="0"/>
              <w:ind w:left="33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№ 6 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часа 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46090B" w:rsidRDefault="00E00C4D">
            <w:pPr>
              <w:spacing w:after="0"/>
              <w:ind w:left="-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Практическое занятие 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bottom"/>
          </w:tcPr>
          <w:p w:rsidR="0046090B" w:rsidRDefault="00E00C4D">
            <w:pPr>
              <w:spacing w:after="0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</w:tr>
      <w:tr w:rsidR="0046090B">
        <w:trPr>
          <w:trHeight w:val="712"/>
        </w:trPr>
        <w:tc>
          <w:tcPr>
            <w:tcW w:w="9670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90B" w:rsidRDefault="00E00C4D">
            <w:pPr>
              <w:spacing w:after="0"/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Способы предупреждения негативных и опасных факторов бытового характера и порядок действий в случае их возникновения  </w:t>
            </w:r>
          </w:p>
        </w:tc>
        <w:tc>
          <w:tcPr>
            <w:tcW w:w="1188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90B" w:rsidRDefault="00E00C4D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№ 7  </w:t>
            </w:r>
          </w:p>
        </w:tc>
        <w:tc>
          <w:tcPr>
            <w:tcW w:w="892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часа  </w:t>
            </w:r>
          </w:p>
        </w:tc>
        <w:tc>
          <w:tcPr>
            <w:tcW w:w="2080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Семинар </w:t>
            </w:r>
          </w:p>
        </w:tc>
        <w:tc>
          <w:tcPr>
            <w:tcW w:w="1152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6090B" w:rsidRDefault="00E00C4D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октябрь </w:t>
            </w:r>
          </w:p>
        </w:tc>
      </w:tr>
      <w:tr w:rsidR="0046090B">
        <w:trPr>
          <w:trHeight w:val="1008"/>
        </w:trPr>
        <w:tc>
          <w:tcPr>
            <w:tcW w:w="9670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46090B" w:rsidRDefault="00E00C4D">
            <w:pPr>
              <w:spacing w:after="0"/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Правила и порядок оказания первой помощи себе и пострадавшим при несчастных случаях, травмах, отравлениях и ЧС. Основы ухода за больными 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left="33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№ 8  </w:t>
            </w:r>
          </w:p>
        </w:tc>
        <w:tc>
          <w:tcPr>
            <w:tcW w:w="892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часа 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left="-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Практическое занятие 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left="16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</w:t>
            </w:r>
          </w:p>
        </w:tc>
      </w:tr>
      <w:tr w:rsidR="0046090B">
        <w:trPr>
          <w:trHeight w:val="897"/>
        </w:trPr>
        <w:tc>
          <w:tcPr>
            <w:tcW w:w="9670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Итоговое занятие </w:t>
            </w:r>
          </w:p>
        </w:tc>
        <w:tc>
          <w:tcPr>
            <w:tcW w:w="1188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left="3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80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090B" w:rsidRDefault="00E00C4D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52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90B" w:rsidRDefault="00E00C4D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</w:t>
            </w:r>
          </w:p>
        </w:tc>
      </w:tr>
    </w:tbl>
    <w:p w:rsidR="0046090B" w:rsidRDefault="00E00C4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090B" w:rsidRDefault="00E00C4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46090B">
      <w:pgSz w:w="16836" w:h="11908" w:orient="landscape"/>
      <w:pgMar w:top="1709" w:right="650" w:bottom="168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0B"/>
    <w:rsid w:val="0046090B"/>
    <w:rsid w:val="00E0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B1A7E-6658-4362-B106-EE1094D8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0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4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MDOU308</dc:creator>
  <cp:keywords/>
  <cp:lastModifiedBy>Triline</cp:lastModifiedBy>
  <cp:revision>3</cp:revision>
  <cp:lastPrinted>2019-07-19T05:58:00Z</cp:lastPrinted>
  <dcterms:created xsi:type="dcterms:W3CDTF">2019-07-19T05:59:00Z</dcterms:created>
  <dcterms:modified xsi:type="dcterms:W3CDTF">2019-07-19T05:59:00Z</dcterms:modified>
</cp:coreProperties>
</file>