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69" w:rsidRPr="009509D4" w:rsidRDefault="00201F69" w:rsidP="00201F69">
      <w:pPr>
        <w:pStyle w:val="a3"/>
        <w:spacing w:before="0" w:after="0"/>
        <w:jc w:val="center"/>
        <w:rPr>
          <w:b/>
          <w:color w:val="000000"/>
          <w:sz w:val="32"/>
          <w:szCs w:val="32"/>
        </w:rPr>
      </w:pPr>
      <w:r w:rsidRPr="009509D4">
        <w:rPr>
          <w:b/>
          <w:color w:val="000000"/>
          <w:sz w:val="32"/>
          <w:szCs w:val="32"/>
        </w:rPr>
        <w:t>Готовность ребенка к школе.</w:t>
      </w:r>
    </w:p>
    <w:p w:rsidR="00201F69" w:rsidRDefault="00201F69" w:rsidP="00201F69">
      <w:pPr>
        <w:pStyle w:val="a3"/>
        <w:spacing w:before="0" w:after="0"/>
        <w:jc w:val="both"/>
        <w:rPr>
          <w:color w:val="000000"/>
          <w:sz w:val="28"/>
          <w:szCs w:val="28"/>
        </w:rPr>
      </w:pPr>
    </w:p>
    <w:p w:rsidR="00201F69" w:rsidRDefault="00201F69" w:rsidP="00201F69">
      <w:pPr>
        <w:pStyle w:val="a3"/>
        <w:spacing w:before="0" w:after="0"/>
        <w:jc w:val="center"/>
        <w:rPr>
          <w:b/>
          <w:bCs/>
          <w:i/>
          <w:color w:val="000000"/>
          <w:sz w:val="28"/>
          <w:szCs w:val="28"/>
        </w:rPr>
      </w:pPr>
      <w:r w:rsidRPr="009509D4">
        <w:rPr>
          <w:b/>
          <w:bCs/>
          <w:i/>
          <w:color w:val="000000"/>
          <w:sz w:val="28"/>
          <w:szCs w:val="28"/>
        </w:rPr>
        <w:t>Готов ли ребёнок к школе.</w:t>
      </w:r>
    </w:p>
    <w:p w:rsidR="00201F69" w:rsidRPr="009509D4" w:rsidRDefault="00201F69" w:rsidP="00201F69">
      <w:pPr>
        <w:pStyle w:val="a3"/>
        <w:spacing w:before="0" w:after="0"/>
        <w:jc w:val="center"/>
        <w:rPr>
          <w:color w:val="000000"/>
          <w:sz w:val="28"/>
          <w:szCs w:val="28"/>
        </w:rPr>
      </w:pPr>
    </w:p>
    <w:p w:rsidR="00201F69" w:rsidRPr="00201F69" w:rsidRDefault="00201F69" w:rsidP="00201F6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>Поступление в школу – чрезвычайно ответственный момент, как для  самого ребенка, так и для его родителей. Практический опыт психологического обследования   детей показывает, что далеко не все дети всесторонне подготовлены к безболезненному и успешному вхождению в учебную деятельность в школе.</w:t>
      </w:r>
    </w:p>
    <w:p w:rsidR="00201F69" w:rsidRPr="00201F69" w:rsidRDefault="00201F69" w:rsidP="005364D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Родителям важно объективно оценить, готов ли ребёнок в школу и вовремя подготовить ребёнка к школьному обучению и выбрать школу в соответствии с возможностями и способностями ребёнка.</w:t>
      </w:r>
    </w:p>
    <w:p w:rsidR="00201F69" w:rsidRPr="00201F69" w:rsidRDefault="00201F69" w:rsidP="00201F6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Готовность к школе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>эт</w:t>
      </w:r>
      <w:proofErr w:type="gramEnd"/>
      <w:r w:rsidRPr="00201F69">
        <w:rPr>
          <w:rFonts w:ascii="Times New Roman" w:hAnsi="Times New Roman" w:cs="Times New Roman"/>
          <w:color w:val="000000"/>
          <w:sz w:val="28"/>
          <w:szCs w:val="28"/>
        </w:rPr>
        <w:t>о не только умение писать , читать и считать. У ребёнка ещё должна быть сформирована мотивация к школьному обучению, т.е. понимание: “я иду в школу, чтобы научиться чему-то новому”.</w:t>
      </w:r>
    </w:p>
    <w:p w:rsidR="00201F69" w:rsidRPr="00201F69" w:rsidRDefault="00201F69" w:rsidP="00201F6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    Многое могут сделать для ребенка в этом отношении родители – первые и самые важные его воспитатели.</w:t>
      </w:r>
    </w:p>
    <w:p w:rsidR="00201F69" w:rsidRPr="00201F69" w:rsidRDefault="00201F69" w:rsidP="00201F6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     Готовность к школьному обучению предполагает многокомпонентное образование. Прежде всего, у ребенка должно быть желание идти в школу, т.е. на языке психологии, - мотивация к обучению.</w:t>
      </w:r>
    </w:p>
    <w:p w:rsidR="00201F69" w:rsidRPr="00201F69" w:rsidRDefault="00201F69" w:rsidP="00201F6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    У него должна быть сформирована социальная позиция школьника: он должен уметь взаимодействовать со сверстниками, выполнять требования учителя, контролировать свое поведение.</w:t>
      </w:r>
    </w:p>
    <w:p w:rsidR="00201F69" w:rsidRPr="00201F69" w:rsidRDefault="00201F69" w:rsidP="00201F6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    Важно, что бы ребенок был здоровым, выносливым, иначе ему будет трудно выдержать нагрузку в течение урока и всего учебного дня.</w:t>
      </w:r>
    </w:p>
    <w:p w:rsidR="00201F69" w:rsidRPr="00201F69" w:rsidRDefault="00201F69" w:rsidP="00201F6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     И, пожалуй, самое главное – у него должно быть </w:t>
      </w:r>
      <w:r w:rsidRPr="004D3468">
        <w:rPr>
          <w:rFonts w:ascii="Times New Roman" w:hAnsi="Times New Roman" w:cs="Times New Roman"/>
          <w:b/>
          <w:color w:val="000000"/>
          <w:sz w:val="28"/>
          <w:szCs w:val="28"/>
        </w:rPr>
        <w:t>хорошее умственное развитие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t>, которое является основной для умственного овладения школьными знаниями, умениями и навыками, а так же для поддержания оптимального темпа интеллектуальной деятельности, чтобы ребенок успевал работать вместе с классом.</w:t>
      </w:r>
    </w:p>
    <w:p w:rsidR="00201F69" w:rsidRPr="00201F69" w:rsidRDefault="00201F69" w:rsidP="00201F6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    Чтобы ваши усилия были эффективными, воспользуйтесь следующими советами:</w:t>
      </w:r>
    </w:p>
    <w:p w:rsidR="00201F69" w:rsidRPr="00201F69" w:rsidRDefault="00201F69" w:rsidP="00201F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Если ребенку весело учиться, он учится лучше. Интерес – лучшая из мотиваций, он делает детей по – настоящему творческими личностями и дает им возможность испытывать удовлетворение от интеллектуальных занятий.</w:t>
      </w:r>
    </w:p>
    <w:p w:rsidR="00201F69" w:rsidRPr="00201F69" w:rsidRDefault="00201F69" w:rsidP="00201F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Повторяйте упражнения. Развитие умственных способностей ребенка определяется временем и практикой. Если какое – то упражнение не получается, сделайте перерыв, вернитесь к нему позднее или предложите ребенку более легкий вариант. </w:t>
      </w:r>
    </w:p>
    <w:p w:rsidR="00201F69" w:rsidRPr="00201F69" w:rsidRDefault="00201F69" w:rsidP="00201F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>Не проявляйте излишней тревоги по поводу недостаточных успехов и недостаточного продвижения вперед или даже некоторого регресса.</w:t>
      </w:r>
    </w:p>
    <w:p w:rsidR="00201F69" w:rsidRPr="00201F69" w:rsidRDefault="00201F69" w:rsidP="00201F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Будьте терпеливы, не спешите, не давайте ребенку задания, превышающие его интеллектуальные возможности.</w:t>
      </w:r>
    </w:p>
    <w:p w:rsidR="00201F69" w:rsidRPr="00201F69" w:rsidRDefault="00201F69" w:rsidP="00201F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>В занятиях с ребенком нужна мера. Не заставляйте ребенка делать упражнение, если он вертится, устал, расстроен; займитесь чем – то другим. Постарайтесь определить пределы выносливости ребенка и увеличивайте длительность занятий каждый раз на очень небольшое время. Предоставьте ребенку возможность иногда заниматься тем делом, которое ему нравиться. </w:t>
      </w:r>
    </w:p>
    <w:p w:rsidR="00201F69" w:rsidRPr="00201F69" w:rsidRDefault="00201F69" w:rsidP="00201F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1F69"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 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t>Дети дошкольного возраста плохо воспринимают строго регламентированные, повторяющиеся, монотонные занятия. Поэтому при проведении занятий лучше выбирать игровую форму.</w:t>
      </w:r>
    </w:p>
    <w:p w:rsidR="00201F69" w:rsidRPr="00201F69" w:rsidRDefault="00201F69" w:rsidP="00201F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>Развивайте в ребенке навыки общения, дух сотрудничества и коллективизма; научите ребенка дружить с другими детьми, делить с ними успехи и неудачи: все это ему пригодится в социально-  сложной атмосфере общеобразовательной школы.</w:t>
      </w:r>
    </w:p>
    <w:p w:rsidR="00201F69" w:rsidRDefault="00201F69" w:rsidP="00201F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>Избегайте неодобрительной оценке, находите слова поддержки, чаще хвалите ребенка за его терпение, настойчивость и т.п. Никогда не подчеркивайте его слабости в сравнении с другими детьми. Формируйте у него уверенность в своих силах. </w:t>
      </w:r>
    </w:p>
    <w:p w:rsidR="005364D3" w:rsidRPr="00201F69" w:rsidRDefault="005364D3" w:rsidP="005364D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1F69" w:rsidRPr="00201F69" w:rsidRDefault="00201F69" w:rsidP="00BC4C9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     А самое главное, постарайтесь не воспринимать занятия с ребенком как тяжелый труд, радуйтесь и получайте удовольствие от процесса общения, никогда не теряйте чувства юмора. Помните, что у вас появилась прекрасная возможность подружиться с ребенком.</w:t>
      </w:r>
    </w:p>
    <w:p w:rsidR="00201F69" w:rsidRPr="00201F69" w:rsidRDefault="00201F69" w:rsidP="00201F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чтобы научиться правильно писать, должны быть сформированы все предпосылки письменной речи: хорошо развиты зрительное и слуховое внимание и память, фонематический слух, ориентация в пространстве и на листе бумаги, словесно-логическое мышление, моторика руки.</w:t>
      </w:r>
    </w:p>
    <w:p w:rsidR="00201F69" w:rsidRPr="00201F69" w:rsidRDefault="00201F69" w:rsidP="00201F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Внимание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>ко</w:t>
      </w:r>
      <w:proofErr w:type="gramEnd"/>
      <w:r w:rsidRPr="00201F69">
        <w:rPr>
          <w:rFonts w:ascii="Times New Roman" w:hAnsi="Times New Roman" w:cs="Times New Roman"/>
          <w:color w:val="000000"/>
          <w:sz w:val="28"/>
          <w:szCs w:val="28"/>
        </w:rPr>
        <w:t>нцентрация нашего сознания на объекте деятельности. По участию анализаторов внимание бывает: зрительное, слуховое и тактильное. По волевому участию внимание бывает: произвольное и непроизвольное. Свойства внимания: устойчивость, концентрация, переключаемость, распределение, объём.</w:t>
      </w:r>
    </w:p>
    <w:p w:rsidR="00201F69" w:rsidRPr="00201F69" w:rsidRDefault="00201F69" w:rsidP="00201F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чтобы развить зрительное внимание полезно играть с детьми в игры типа: “Чего не стало?”, “Что изменилось?” и </w:t>
      </w:r>
      <w:proofErr w:type="spell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>др</w:t>
      </w:r>
      <w:proofErr w:type="spellEnd"/>
      <w:proofErr w:type="gram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201F69" w:rsidRPr="00201F69" w:rsidRDefault="00201F69" w:rsidP="00201F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Память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поминание, сохранение, воспроизведение. По участию анализаторов память бывает: слуховая, зрительная, тактильная, вкусовая, двигательная. По времени сохранения: </w:t>
      </w:r>
      <w:proofErr w:type="gram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>кратковременная</w:t>
      </w:r>
      <w:proofErr w:type="gramEnd"/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и долговременная. Зрительную память развиваем в играх: “Запомни, повтори” и др. Нужно учить ребёнка зрительно запоминать ряды предметов, картинок, букв или цифр, расположенных вразбивку. К 7 годам объём внимания у детей увеличивается, после предварительной тренировки дети могут запомнить 5-9 картинок и 5- 6 цифр. Чтобы развить слуховое внимание и слуховую память нужно учить ребёнка запоминать на слух те же ряды цифр, слова и предложения. По мере тренировки нужно увеличивать количество цифр, слов и 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удлинять предложение. В 6-7 лет в среднем дети могут запомнить до 10 слов и до 6 цифр, повторить длинное предложение, состоящее из 8-10 слов.</w:t>
      </w:r>
    </w:p>
    <w:p w:rsidR="00201F69" w:rsidRPr="00201F69" w:rsidRDefault="00201F69" w:rsidP="00201F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Фонематический слух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t> – умение слышать звуки в слове, определять место звука в слове и количество звуков в слове. Полезно играть с детьми в игры: “Где звук?”, “Вспомни слово на звук “ и др.</w:t>
      </w:r>
    </w:p>
    <w:p w:rsidR="00201F69" w:rsidRPr="00201F69" w:rsidRDefault="00201F69" w:rsidP="00201F69">
      <w:pPr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>У ребёнка 6-7 лет должны быть сформированы </w:t>
      </w:r>
      <w:r w:rsidRPr="00201F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пространственные представления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t> и понятия: “</w:t>
      </w:r>
      <w:proofErr w:type="spellStart"/>
      <w:proofErr w:type="gram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gramEnd"/>
      <w:r w:rsidRPr="00201F69">
        <w:rPr>
          <w:rFonts w:ascii="Times New Roman" w:hAnsi="Times New Roman" w:cs="Times New Roman"/>
          <w:color w:val="000000"/>
          <w:sz w:val="28"/>
          <w:szCs w:val="28"/>
        </w:rPr>
        <w:t>права</w:t>
      </w:r>
      <w:proofErr w:type="spellEnd"/>
      <w:r w:rsidRPr="00201F69">
        <w:rPr>
          <w:rFonts w:ascii="Times New Roman" w:hAnsi="Times New Roman" w:cs="Times New Roman"/>
          <w:color w:val="000000"/>
          <w:sz w:val="28"/>
          <w:szCs w:val="28"/>
        </w:rPr>
        <w:t>”, “</w:t>
      </w:r>
      <w:proofErr w:type="spell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>cлева</w:t>
      </w:r>
      <w:proofErr w:type="spellEnd"/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”. </w:t>
      </w:r>
      <w:proofErr w:type="gram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>Нужно хорошо ориентироваться в собственном теле, т.е. знать, где правая, левая рука, глаз, нога, а так же находить правую, левую руку у человека напротив, находить отличия по расположению деталей предметов в пространстве, выполнять графические диктанты (“одна клетка вверх, одна клетка направо, одна клетка вниз, одна клетка налево” и т. д.).</w:t>
      </w:r>
      <w:proofErr w:type="gramEnd"/>
    </w:p>
    <w:p w:rsidR="00201F69" w:rsidRPr="00201F69" w:rsidRDefault="00201F69" w:rsidP="00201F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Мышление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-отражение окружающей действительности в обобщённом виде. Основные мыслительные операции: анализ, синтез, обобщение, классификация, сравнение. Виды мышления: наглядно-действенное, наглядно-образное, словесно </w:t>
      </w:r>
      <w:proofErr w:type="gram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>-л</w:t>
      </w:r>
      <w:proofErr w:type="gramEnd"/>
      <w:r w:rsidRPr="00201F69">
        <w:rPr>
          <w:rFonts w:ascii="Times New Roman" w:hAnsi="Times New Roman" w:cs="Times New Roman"/>
          <w:color w:val="000000"/>
          <w:sz w:val="28"/>
          <w:szCs w:val="28"/>
        </w:rPr>
        <w:t>огическое.</w:t>
      </w:r>
    </w:p>
    <w:p w:rsidR="00201F69" w:rsidRPr="00201F69" w:rsidRDefault="00201F69" w:rsidP="00201F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>Словесно-логическое мышление к 6- 7 годам только начинает формироваться. Дети в этом возрасте только начинают устанавливать причинно-следственные связи, они могут найти сходство и различие у разных предметов, решают простые задачи на логику. Хорошо развивают мышление различные головоломки, ребусы, загадки, игры типа: “Четвёртый лишний?”, “Подбери пары по аналогии”, “Чего не хватает?”, “ Продолжи ряд” и др.</w:t>
      </w:r>
    </w:p>
    <w:p w:rsidR="00201F69" w:rsidRPr="00201F69" w:rsidRDefault="00201F69" w:rsidP="00201F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Готовность к письму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t> нужно так же сформировать ещё до школы. Для этого ребёнку нужно давать задания на раскрашивание, шнуровку, штриховку, обводку, вырезание ножницами, пи</w:t>
      </w:r>
      <w:r w:rsidR="000D675B">
        <w:rPr>
          <w:rFonts w:ascii="Times New Roman" w:hAnsi="Times New Roman" w:cs="Times New Roman"/>
          <w:color w:val="000000"/>
          <w:sz w:val="28"/>
          <w:szCs w:val="28"/>
        </w:rPr>
        <w:t>сьмо в тетради в крупную клетку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t>, в косую линейку, учиться рисовать узоры</w:t>
      </w:r>
      <w:proofErr w:type="gram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состоящие из элементов прописных букв.</w:t>
      </w:r>
    </w:p>
    <w:p w:rsidR="00201F69" w:rsidRPr="00201F69" w:rsidRDefault="00201F69" w:rsidP="00201F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>К началу школьного возраста у детей должна быть грамматически правильная речь и достаточный </w:t>
      </w:r>
      <w:r w:rsidRPr="00201F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словарный запас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t>: знать названия деревьев, насекомых, профессии, названия основных оттенков цвета,  свой домашний адрес, название своего города и страны, дату своего рождения, профессии родителей, уметь ориентироваться во времени, называть дни недели, знать, какой день недели идёт перед или после названного, знать последовательность времён года и начинать усваивать</w:t>
      </w:r>
      <w:proofErr w:type="gramEnd"/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названия месяцев года, знать, сколько времён года, дней в неделе, месяцев в году.</w:t>
      </w:r>
    </w:p>
    <w:p w:rsidR="00201F69" w:rsidRPr="00201F69" w:rsidRDefault="00201F69" w:rsidP="00201F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>Необходимо развивать </w:t>
      </w:r>
      <w:r w:rsidRPr="00201F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связную речь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t>: умение рассказывать сказки, рассказы, пересказывать прочитанное, рассказывать стихи.</w:t>
      </w:r>
    </w:p>
    <w:p w:rsidR="00201F69" w:rsidRPr="00BC4C90" w:rsidRDefault="00201F69" w:rsidP="00BC4C9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>Нельзя “натаскивать” ребёнка, знания лучше усваиваются в игровой форме, а так же, когда ребёнок сам догадается и сделает самостоятельный вывод. Не завышайте требования, больше хвалите ребёнка.</w:t>
      </w:r>
    </w:p>
    <w:p w:rsidR="00201F69" w:rsidRPr="00201F69" w:rsidRDefault="00201F69" w:rsidP="00201F69">
      <w:pPr>
        <w:pStyle w:val="3"/>
        <w:shd w:val="clear" w:color="auto" w:fill="FFFFFF"/>
        <w:spacing w:before="0"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1F69" w:rsidRPr="00201F69" w:rsidRDefault="00201F69" w:rsidP="00BC4C9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b/>
          <w:bCs/>
          <w:color w:val="000000"/>
          <w:spacing w:val="24"/>
          <w:sz w:val="28"/>
          <w:szCs w:val="28"/>
        </w:rPr>
        <w:t>Готовность к школе</w:t>
      </w:r>
    </w:p>
    <w:p w:rsidR="00201F69" w:rsidRPr="00201F69" w:rsidRDefault="00201F69" w:rsidP="00201F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Когда начинать готовить к школе? Кто должен это делать? Чему учить ребенка до школы? Одни считают, что надо начинать </w:t>
      </w:r>
      <w:proofErr w:type="gram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>готовить малыша начиная</w:t>
      </w:r>
      <w:proofErr w:type="gramEnd"/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с трех лет, другие - за год до поступления в школу. Но вообще-то вся дошкольная жизнь ребенка - это и есть подготовка к школе. Самое главное - не впадать в крайности. Не переусердствовать с занятиями, внушив заранее отвращение к учению. Но и не пускать все на самотек, надеясь, например, на воспитателя детского сада. Тем более, если вы выбрали школу, поступление в которую сродни конкурсу в престижный вуз.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Оценить развитие будущего первоклассника можно самим или проконсультироваться у детского психолога. Специальные тесты для диагностики готовности к школе сейчас вполне доступны, продаются во многих книжных магазинах. Но одна отдельно взятая методика не позволяет полностью оценить все стороны развития ребенка. И все же такая проверка покажет, </w:t>
      </w:r>
      <w:proofErr w:type="gram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>над</w:t>
      </w:r>
      <w:proofErr w:type="gramEnd"/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чем стоит еще поработать до 1 сентября.</w:t>
      </w:r>
    </w:p>
    <w:p w:rsidR="00201F69" w:rsidRDefault="00201F69" w:rsidP="005D3854">
      <w:pPr>
        <w:ind w:right="-1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01F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Такие тесты обычно проверяют:</w:t>
      </w:r>
      <w:r w:rsidR="005D3854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t>развитие памяти (норма при запоминании 10 слов - 6 и более слов);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 чистоту произношения; умение повторить сложное слово; умение различать звуки в словах;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 развитие речи (богатство словаря, способность составить рассказ по картинкам, пересказать услышанное и т.д.);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 произвольное внимание (умение работать над учебным заданием в течение 10 минут, не отвлекаясь);</w:t>
      </w:r>
      <w:proofErr w:type="gramEnd"/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 готовность руки к письму (нужно скопировать несложный рисунок, несложную фразу);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 умение действовать по инструкции (нарисовать узор по клеточкам под диктовку, сложить узор из кубиков по образцу);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 развитие логического мышления (умение найти сходство-различие, обобщать, назвать лишний из предложенных предметов; расположить картинки, связанные сюжетом, в нужной последовательности и т.д.);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>пространственную ориентацию (умение назвать, где находится предмет - справа, слева, за, над, под и т.д.);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 общую осведомленность ребенка об окружающем мире;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 элементарные математические навыки (порядковый счет до десяти, прямой и обратный; умение решить не сложную задачу с помощью предметов).</w:t>
      </w:r>
      <w:proofErr w:type="gramEnd"/>
      <w:r w:rsidRPr="00201F6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Оценивают также, что привлекает ребенка в школе (возможность получить новые знания или чисто внешние атрибуты - новый рюкзак, интересный пенал и т.п.); как он 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контактирует с незнакомыми взрослыми и детьми; какой у него личный темп работы и многое другое.</w:t>
      </w:r>
    </w:p>
    <w:p w:rsidR="00201F69" w:rsidRPr="00201F69" w:rsidRDefault="00201F69" w:rsidP="005D3854">
      <w:pPr>
        <w:ind w:right="-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Ребенка считают неготовым к школе, если он:</w:t>
      </w:r>
    </w:p>
    <w:p w:rsidR="00E0131B" w:rsidRDefault="00201F69" w:rsidP="005D3854">
      <w:pPr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>-настроен исклю</w:t>
      </w:r>
      <w:r w:rsidR="000D675B">
        <w:rPr>
          <w:rFonts w:ascii="Times New Roman" w:hAnsi="Times New Roman" w:cs="Times New Roman"/>
          <w:color w:val="000000"/>
          <w:sz w:val="28"/>
          <w:szCs w:val="28"/>
        </w:rPr>
        <w:t>чительно на игру;</w:t>
      </w:r>
      <w:r w:rsidR="000D675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-недостаточно 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t>самостоятелен;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-чрезмерно возбудим, импульсивен, неуправляем;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 не умеет сосредоточиться на задании, понять словесную инструкцию;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 мало знает об окружающем мире, не может сравнить предметы, не может назвать обобщающее слово для группы знакомых предметов и др.;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-имеет серьезные нарушения речевого развития;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-не умеет общаться со сверстниками;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 не хочет контактировать со взрослыми или, наоборот, слишком развязен.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При любом уровне готовности ваш ребенок будет принят в первый класс. Но вполне возможно, что при поступлении в школу повышенного уровня образования (гимназия, лицей и др.) ребенку предстоит тестирование. 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Обратитесь к опытному психологу-диагносту. Он знает, какие тесты, методики используются при приеме в школу. Или попробуйте подготовить ребенка сами специальную литературу по диагностике сейчас найти не проблема. </w:t>
      </w:r>
    </w:p>
    <w:p w:rsidR="00E0131B" w:rsidRDefault="00E0131B" w:rsidP="005D3854">
      <w:pPr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13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Психологическая готовность </w:t>
      </w:r>
      <w:r w:rsidR="00201F69" w:rsidRPr="00E013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ребенка.</w:t>
      </w:r>
      <w:r w:rsidR="00201F69"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131B" w:rsidRDefault="00201F69" w:rsidP="005D3854">
      <w:pPr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t>Вот на какие моменты стоит обратить внимание.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 Важно, чтобы до школы у ребенка был достаточно разнообразный опыт общения с незнакомыми людьми - и взрослыми и детьми. Давайте малышу возможность попрактиковаться в установлении новых контактов. Это может происходить в поликлинике, на детской площадке, в магазине.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 Некоторые дети теряются, не имея навыка "выживания в толпе" (зайдите в любую школу на перемене). В качестве тренировки время от времени можно взять сына или дочку на большое увеселительное мероприятие, посетить с ним вокзал или аэропорт, проехаться в общественном транспорте.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 Не секрет, что не всегда окружающие доброжелательны и полны понимания. Учите ребенка не теряться, когда тебя критикуют или - детский вариант - дразнят. Готовьте его к тому, что в школе он может столкнуться и с негативными оценками своей работы. То есть дома важно иметь опыт и похвалы и порицания. Главное, чтобы малыш понимал: критикуя его, вы даете оценку не его личности в целом, а конкретному поступку. Прекрасно, если выработана достаточно устойчивая положительная самооценка. Тогда на замечание или на не слишком высокую оценку учителя ребенок не обидится, а постарается что-то изменить.</w:t>
      </w:r>
    </w:p>
    <w:p w:rsidR="00E0131B" w:rsidRDefault="00201F69" w:rsidP="005D3854">
      <w:pPr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>- Важно для ребенка уметь выражать свои потребности словами. Дома окружающие понимают его с полуслова или по выражению лица. Не стоит ждать того же от учителя или одноклассников. Просите малыша сообщать о своих желаниях словами, по возможности организуйте такие ситуации, когда ему нужно попросить о помощи незнакомого взрослого или ребенка.</w:t>
      </w:r>
    </w:p>
    <w:p w:rsidR="00E0131B" w:rsidRDefault="00201F69" w:rsidP="005D3854">
      <w:pPr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 В школе малыш нередко будет попадать в ситуации сравнения со сверстниками. Значит, стоит еще до школы понаблюдать за ним в играх, включающих соревновательный момент, конкуренцию детей. Как он реагирует на успех других, на свои неудачи и тому подобные ситуации?</w:t>
      </w:r>
    </w:p>
    <w:p w:rsidR="00E0131B" w:rsidRDefault="00201F69" w:rsidP="005D3854">
      <w:pPr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 Старайтесь, чтобы ребенок привыкал работать самостоятельно, не требовал постоянного внимания и поощрения со стороны взрослого. Ведь на уроке учитель вряд ли сможет уделить каждому одинаковое внимание. Постепенно переставайте хвалить ребенка за каждый шаг в работе - хвалите за готовый результат.</w:t>
      </w:r>
    </w:p>
    <w:p w:rsidR="00201F69" w:rsidRPr="00201F69" w:rsidRDefault="00201F69" w:rsidP="005D3854">
      <w:pPr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>- Приучайте малыша спокойно сидеть и работать в течение определенного времени. Включайте в распорядок дня самые разнообразные занятия, чередуя спокойную работу за столом с подвижными играми. Особенно это важно для возбудимого, подвижного ребенка. Постепенно он привыкнет к тому, что визжать и носиться можно в определенное, "шумное" время. Тогда будет способен и в школе дождаться перемены.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С первых дней ваш первоклассник будет чувствовать себя уверенно, если заранее привить ему элементарные навыки работы на уроке. Например, научить </w:t>
      </w:r>
      <w:proofErr w:type="gramStart"/>
      <w:r w:rsidRPr="00201F69">
        <w:rPr>
          <w:rFonts w:ascii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держать карандаш, ориентироваться на странице тетради или книги, внимательно слушать инструкцию и выполнять ее, отсчитывать нужное количество клеточек и т. д.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Стоит помнить вот еще о чем. </w:t>
      </w:r>
      <w:r w:rsidRPr="00E0131B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 поступлении в общеобразовательную школу ребенок не обязан уметь читать, писать или считать.</w:t>
      </w:r>
      <w:r w:rsidRPr="00201F69">
        <w:rPr>
          <w:rFonts w:ascii="Times New Roman" w:hAnsi="Times New Roman" w:cs="Times New Roman"/>
          <w:color w:val="000000"/>
          <w:sz w:val="28"/>
          <w:szCs w:val="28"/>
        </w:rPr>
        <w:t xml:space="preserve"> И все же новый важный период в своей жизни лучше начинать с ощущения "Я могу делать вот это и это", чем с ощущения "Я не умею ничего, что умеют другие дети".</w:t>
      </w:r>
    </w:p>
    <w:p w:rsidR="00201F69" w:rsidRPr="00201F69" w:rsidRDefault="00201F69" w:rsidP="00201F69">
      <w:pPr>
        <w:ind w:right="-5"/>
        <w:jc w:val="both"/>
        <w:rPr>
          <w:rFonts w:ascii="Times New Roman" w:hAnsi="Times New Roman" w:cs="Times New Roman"/>
          <w:color w:val="000000"/>
          <w:spacing w:val="24"/>
          <w:sz w:val="28"/>
          <w:szCs w:val="28"/>
        </w:rPr>
      </w:pPr>
      <w:r w:rsidRPr="00201F69">
        <w:rPr>
          <w:rFonts w:ascii="Times New Roman" w:hAnsi="Times New Roman" w:cs="Times New Roman"/>
          <w:color w:val="000000"/>
          <w:spacing w:val="24"/>
          <w:sz w:val="28"/>
          <w:szCs w:val="28"/>
        </w:rPr>
        <w:t> </w:t>
      </w:r>
    </w:p>
    <w:p w:rsidR="00BE7F42" w:rsidRPr="00201F69" w:rsidRDefault="00BE7F42">
      <w:pPr>
        <w:rPr>
          <w:rFonts w:ascii="Times New Roman" w:hAnsi="Times New Roman" w:cs="Times New Roman"/>
          <w:sz w:val="28"/>
          <w:szCs w:val="28"/>
        </w:rPr>
      </w:pPr>
    </w:p>
    <w:sectPr w:rsidR="00BE7F42" w:rsidRPr="00201F69" w:rsidSect="00201F6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upr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0991"/>
    <w:multiLevelType w:val="multilevel"/>
    <w:tmpl w:val="5092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1F69"/>
    <w:rsid w:val="000D675B"/>
    <w:rsid w:val="00201F69"/>
    <w:rsid w:val="004D3468"/>
    <w:rsid w:val="004F6550"/>
    <w:rsid w:val="005364D3"/>
    <w:rsid w:val="005D3854"/>
    <w:rsid w:val="007F57D1"/>
    <w:rsid w:val="00BC4C90"/>
    <w:rsid w:val="00BE7F42"/>
    <w:rsid w:val="00DA63C4"/>
    <w:rsid w:val="00DE0E4B"/>
    <w:rsid w:val="00E0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C4"/>
  </w:style>
  <w:style w:type="paragraph" w:styleId="3">
    <w:name w:val="heading 3"/>
    <w:basedOn w:val="a"/>
    <w:link w:val="30"/>
    <w:qFormat/>
    <w:rsid w:val="00201F69"/>
    <w:pPr>
      <w:spacing w:before="240" w:after="120" w:line="240" w:lineRule="auto"/>
      <w:outlineLvl w:val="2"/>
    </w:pPr>
    <w:rPr>
      <w:rFonts w:ascii="Cuprum" w:eastAsia="Times New Roman" w:hAnsi="Cuprum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1F69"/>
    <w:rPr>
      <w:rFonts w:ascii="Cuprum" w:eastAsia="Times New Roman" w:hAnsi="Cuprum" w:cs="Times New Roman"/>
      <w:sz w:val="30"/>
      <w:szCs w:val="30"/>
    </w:rPr>
  </w:style>
  <w:style w:type="paragraph" w:styleId="a3">
    <w:name w:val="Normal (Web)"/>
    <w:basedOn w:val="a"/>
    <w:rsid w:val="00201F6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Семья</cp:lastModifiedBy>
  <cp:revision>10</cp:revision>
  <dcterms:created xsi:type="dcterms:W3CDTF">2016-06-08T05:55:00Z</dcterms:created>
  <dcterms:modified xsi:type="dcterms:W3CDTF">2021-09-23T06:45:00Z</dcterms:modified>
</cp:coreProperties>
</file>